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90" w:rsidRPr="00F15C90" w:rsidRDefault="00F15C90" w:rsidP="00F15C90">
      <w:pPr>
        <w:pStyle w:val="a4"/>
        <w:ind w:left="-993"/>
        <w:rPr>
          <w:b/>
          <w:color w:val="000000"/>
          <w:sz w:val="24"/>
          <w:szCs w:val="27"/>
          <w:u w:val="single"/>
        </w:rPr>
      </w:pPr>
      <w:r w:rsidRPr="00F15C90">
        <w:rPr>
          <w:b/>
          <w:color w:val="000000"/>
          <w:sz w:val="24"/>
          <w:szCs w:val="27"/>
          <w:u w:val="single"/>
        </w:rPr>
        <w:t>ПРАВИЛА ДЛЯ РУКОПАШНЫХ ПОЕДИНКОВ</w:t>
      </w:r>
    </w:p>
    <w:p w:rsidR="00F15C90" w:rsidRDefault="00F15C90" w:rsidP="00F15C90">
      <w:pPr>
        <w:pStyle w:val="a4"/>
        <w:ind w:left="-993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</w:t>
      </w:r>
    </w:p>
    <w:p w:rsidR="00DD43A9" w:rsidRDefault="009974A5" w:rsidP="001A466A">
      <w:pPr>
        <w:pStyle w:val="a4"/>
        <w:numPr>
          <w:ilvl w:val="0"/>
          <w:numId w:val="1"/>
        </w:numPr>
        <w:spacing w:line="240" w:lineRule="auto"/>
        <w:ind w:left="-993" w:firstLine="0"/>
        <w:rPr>
          <w:color w:val="000000"/>
          <w:sz w:val="24"/>
          <w:szCs w:val="27"/>
        </w:rPr>
      </w:pPr>
      <w:r w:rsidRPr="00F647D0">
        <w:rPr>
          <w:color w:val="000000"/>
          <w:sz w:val="24"/>
          <w:szCs w:val="27"/>
          <w:u w:val="single"/>
        </w:rPr>
        <w:t>Поединок начинается</w:t>
      </w:r>
      <w:r w:rsidRPr="00F15C90">
        <w:rPr>
          <w:color w:val="000000"/>
          <w:sz w:val="24"/>
          <w:szCs w:val="27"/>
        </w:rPr>
        <w:t xml:space="preserve"> командой рефери “Бой” и заканчивается командой “Стоп”</w:t>
      </w:r>
    </w:p>
    <w:p w:rsidR="00F15C90" w:rsidRPr="00F15C90" w:rsidRDefault="00F15C90" w:rsidP="001A466A">
      <w:pPr>
        <w:pStyle w:val="a4"/>
        <w:spacing w:line="240" w:lineRule="auto"/>
        <w:ind w:left="-993"/>
        <w:rPr>
          <w:color w:val="000000"/>
          <w:sz w:val="24"/>
          <w:szCs w:val="27"/>
        </w:rPr>
      </w:pPr>
    </w:p>
    <w:p w:rsidR="00581D8C" w:rsidRPr="00D63ACD" w:rsidRDefault="00333883" w:rsidP="00581D8C">
      <w:pPr>
        <w:pStyle w:val="a4"/>
        <w:numPr>
          <w:ilvl w:val="0"/>
          <w:numId w:val="1"/>
        </w:numPr>
        <w:spacing w:line="240" w:lineRule="auto"/>
        <w:ind w:left="-993" w:firstLine="0"/>
        <w:rPr>
          <w:color w:val="000000"/>
          <w:sz w:val="24"/>
          <w:szCs w:val="27"/>
        </w:rPr>
      </w:pPr>
      <w:r w:rsidRPr="00D63ACD">
        <w:rPr>
          <w:color w:val="000000"/>
          <w:sz w:val="24"/>
          <w:szCs w:val="27"/>
          <w:u w:val="single"/>
        </w:rPr>
        <w:t>Продолжительность поединка</w:t>
      </w:r>
      <w:r w:rsidRPr="00D63ACD">
        <w:rPr>
          <w:color w:val="000000"/>
          <w:sz w:val="24"/>
          <w:szCs w:val="27"/>
        </w:rPr>
        <w:t xml:space="preserve">: </w:t>
      </w:r>
      <w:r w:rsidR="00D63ACD" w:rsidRPr="00D63ACD">
        <w:rPr>
          <w:color w:val="000000"/>
          <w:sz w:val="24"/>
          <w:szCs w:val="27"/>
        </w:rPr>
        <w:t>2</w:t>
      </w:r>
      <w:r w:rsidRPr="00D63ACD">
        <w:rPr>
          <w:color w:val="000000"/>
          <w:sz w:val="24"/>
          <w:szCs w:val="27"/>
        </w:rPr>
        <w:t xml:space="preserve"> раунда по 2 минуты.</w:t>
      </w:r>
      <w:r w:rsidR="00D63ACD">
        <w:rPr>
          <w:color w:val="000000"/>
          <w:sz w:val="24"/>
          <w:szCs w:val="27"/>
        </w:rPr>
        <w:t xml:space="preserve"> Минута отдыха между раундами. </w:t>
      </w:r>
    </w:p>
    <w:p w:rsidR="00581D8C" w:rsidRPr="00581D8C" w:rsidRDefault="00581D8C" w:rsidP="00581D8C">
      <w:pPr>
        <w:pStyle w:val="a4"/>
        <w:spacing w:line="240" w:lineRule="auto"/>
        <w:ind w:left="-993"/>
        <w:rPr>
          <w:color w:val="000000"/>
          <w:sz w:val="24"/>
          <w:szCs w:val="27"/>
        </w:rPr>
      </w:pPr>
    </w:p>
    <w:p w:rsidR="008C30D5" w:rsidRPr="00F647D0" w:rsidRDefault="00F15C90" w:rsidP="001A46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rPr>
          <w:color w:val="000000"/>
          <w:sz w:val="24"/>
          <w:szCs w:val="27"/>
          <w:u w:val="single"/>
        </w:rPr>
      </w:pPr>
      <w:r w:rsidRPr="00F647D0">
        <w:rPr>
          <w:color w:val="000000"/>
          <w:sz w:val="24"/>
          <w:szCs w:val="27"/>
          <w:u w:val="single"/>
        </w:rPr>
        <w:t xml:space="preserve"> </w:t>
      </w:r>
      <w:r w:rsidR="008C30D5" w:rsidRPr="00F647D0">
        <w:rPr>
          <w:color w:val="000000"/>
          <w:sz w:val="24"/>
          <w:szCs w:val="27"/>
          <w:u w:val="single"/>
        </w:rPr>
        <w:t>Поединок оканчивается: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- по истечении времени поединка;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- когда один из бойцов имеет явное преимущество;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- в случае дисквалификации одного из бойцов;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- ввиду невозможности продолжать бой одним из участников из-за получения травмы.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 xml:space="preserve">• </w:t>
      </w:r>
      <w:r w:rsidR="00F15C90">
        <w:rPr>
          <w:color w:val="000000"/>
          <w:sz w:val="24"/>
          <w:szCs w:val="27"/>
        </w:rPr>
        <w:t xml:space="preserve"> </w:t>
      </w:r>
      <w:r w:rsidRPr="008C30D5">
        <w:rPr>
          <w:color w:val="000000"/>
          <w:sz w:val="24"/>
          <w:szCs w:val="27"/>
        </w:rPr>
        <w:t>Явное преимущество присуждается: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- бойцу, за атакующее действие, в результате которого его соперник теряет координацию движений и не может защищаться - НОКАУТ;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- бойцу в случае получения соперником двух НОКДАУНОВ;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- бойцу, соперник которого отказался продолжать поединок</w:t>
      </w:r>
    </w:p>
    <w:p w:rsidR="008C30D5" w:rsidRPr="00F647D0" w:rsidRDefault="008C30D5" w:rsidP="001A466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993" w:firstLine="0"/>
        <w:rPr>
          <w:color w:val="000000"/>
          <w:sz w:val="24"/>
          <w:szCs w:val="27"/>
          <w:u w:val="single"/>
        </w:rPr>
      </w:pPr>
      <w:r w:rsidRPr="00F647D0">
        <w:rPr>
          <w:color w:val="000000"/>
          <w:sz w:val="24"/>
          <w:szCs w:val="27"/>
          <w:u w:val="single"/>
        </w:rPr>
        <w:t>Порядок начисления очков:</w:t>
      </w:r>
    </w:p>
    <w:p w:rsidR="008C30D5" w:rsidRPr="008C30D5" w:rsidRDefault="00F15C90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- </w:t>
      </w:r>
      <w:r w:rsidR="001F2F01">
        <w:rPr>
          <w:color w:val="000000"/>
          <w:sz w:val="24"/>
          <w:szCs w:val="27"/>
        </w:rPr>
        <w:t>Удары руками</w:t>
      </w:r>
      <w:r w:rsidR="008C30D5" w:rsidRPr="008C30D5">
        <w:rPr>
          <w:color w:val="000000"/>
          <w:sz w:val="24"/>
          <w:szCs w:val="27"/>
        </w:rPr>
        <w:t>: в корпус – 1; в голову – 2.</w:t>
      </w:r>
    </w:p>
    <w:p w:rsidR="008C30D5" w:rsidRPr="008C30D5" w:rsidRDefault="00F15C90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1F2F01">
        <w:rPr>
          <w:color w:val="000000"/>
          <w:sz w:val="24"/>
          <w:szCs w:val="27"/>
        </w:rPr>
        <w:t>Удары ногами</w:t>
      </w:r>
      <w:r w:rsidR="008C30D5" w:rsidRPr="008C30D5">
        <w:rPr>
          <w:color w:val="000000"/>
          <w:sz w:val="24"/>
          <w:szCs w:val="27"/>
        </w:rPr>
        <w:t>: по ногам – 1; в корпус – 2.</w:t>
      </w:r>
    </w:p>
    <w:p w:rsidR="008C30D5" w:rsidRDefault="00F15C90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D63ACD">
        <w:rPr>
          <w:color w:val="000000"/>
          <w:sz w:val="24"/>
          <w:szCs w:val="27"/>
        </w:rPr>
        <w:t>В</w:t>
      </w:r>
      <w:r w:rsidR="008C30D5" w:rsidRPr="008C30D5">
        <w:rPr>
          <w:color w:val="000000"/>
          <w:sz w:val="24"/>
          <w:szCs w:val="27"/>
        </w:rPr>
        <w:t xml:space="preserve"> голову или удар в прыжке в корпус или голову – 3</w:t>
      </w:r>
    </w:p>
    <w:p w:rsidR="001F2F01" w:rsidRPr="008C30D5" w:rsidRDefault="00D63ACD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1F2F01" w:rsidRPr="008C30D5">
        <w:rPr>
          <w:color w:val="000000"/>
          <w:sz w:val="24"/>
          <w:szCs w:val="27"/>
        </w:rPr>
        <w:t>Н</w:t>
      </w:r>
      <w:r w:rsidR="001F2F01">
        <w:rPr>
          <w:color w:val="000000"/>
          <w:sz w:val="24"/>
          <w:szCs w:val="27"/>
        </w:rPr>
        <w:t>окдаун</w:t>
      </w:r>
      <w:r w:rsidR="001F2F01" w:rsidRPr="008C30D5">
        <w:rPr>
          <w:color w:val="000000"/>
          <w:sz w:val="24"/>
          <w:szCs w:val="27"/>
        </w:rPr>
        <w:t xml:space="preserve"> – 3.</w:t>
      </w:r>
    </w:p>
    <w:p w:rsidR="00D63ACD" w:rsidRDefault="00D63ACD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С</w:t>
      </w:r>
      <w:r w:rsidR="001F2F01" w:rsidRPr="008C30D5">
        <w:rPr>
          <w:color w:val="000000"/>
          <w:sz w:val="24"/>
          <w:szCs w:val="27"/>
        </w:rPr>
        <w:t>валивание противника</w:t>
      </w:r>
      <w:r>
        <w:rPr>
          <w:color w:val="000000"/>
          <w:sz w:val="24"/>
          <w:szCs w:val="27"/>
        </w:rPr>
        <w:t xml:space="preserve"> с</w:t>
      </w:r>
      <w:r w:rsidR="00916971">
        <w:rPr>
          <w:color w:val="000000"/>
          <w:sz w:val="24"/>
          <w:szCs w:val="27"/>
        </w:rPr>
        <w:t xml:space="preserve"> серией обозначений</w:t>
      </w:r>
      <w:bookmarkStart w:id="0" w:name="_GoBack"/>
      <w:bookmarkEnd w:id="0"/>
      <w:r>
        <w:rPr>
          <w:color w:val="000000"/>
          <w:sz w:val="24"/>
          <w:szCs w:val="27"/>
        </w:rPr>
        <w:t xml:space="preserve"> добивания </w:t>
      </w:r>
      <w:r w:rsidR="001F2F01" w:rsidRPr="008C30D5">
        <w:rPr>
          <w:color w:val="000000"/>
          <w:sz w:val="24"/>
          <w:szCs w:val="27"/>
        </w:rPr>
        <w:t>– 1;</w:t>
      </w:r>
    </w:p>
    <w:p w:rsid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b/>
          <w:color w:val="000000"/>
          <w:sz w:val="24"/>
          <w:szCs w:val="27"/>
        </w:rPr>
        <w:t>Примечание:</w:t>
      </w:r>
      <w:r w:rsidRPr="008C30D5">
        <w:rPr>
          <w:color w:val="000000"/>
          <w:sz w:val="24"/>
          <w:szCs w:val="27"/>
        </w:rPr>
        <w:t xml:space="preserve"> При нанесении ударов засчитываются только концентрированный удар, дошедший до цели.</w:t>
      </w:r>
    </w:p>
    <w:p w:rsidR="008C30D5" w:rsidRPr="008C30D5" w:rsidRDefault="001F2F01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1F2F01">
        <w:rPr>
          <w:b/>
          <w:color w:val="000000"/>
          <w:sz w:val="24"/>
          <w:szCs w:val="27"/>
        </w:rPr>
        <w:t>Предупреждение</w:t>
      </w:r>
      <w:r w:rsidR="008C30D5" w:rsidRPr="008C30D5">
        <w:rPr>
          <w:color w:val="000000"/>
          <w:sz w:val="24"/>
          <w:szCs w:val="27"/>
        </w:rPr>
        <w:t>: запрещенное техническое действие</w:t>
      </w:r>
      <w:r w:rsidR="008053BE">
        <w:rPr>
          <w:color w:val="000000"/>
          <w:sz w:val="24"/>
          <w:szCs w:val="27"/>
        </w:rPr>
        <w:t xml:space="preserve"> с последующим предупреждением </w:t>
      </w:r>
      <w:r w:rsidR="008C30D5" w:rsidRPr="008C30D5">
        <w:rPr>
          <w:color w:val="000000"/>
          <w:sz w:val="24"/>
          <w:szCs w:val="27"/>
        </w:rPr>
        <w:t xml:space="preserve">– </w:t>
      </w:r>
      <w:r w:rsidR="008053BE">
        <w:rPr>
          <w:color w:val="000000"/>
          <w:sz w:val="24"/>
          <w:szCs w:val="27"/>
        </w:rPr>
        <w:t xml:space="preserve">минус </w:t>
      </w:r>
      <w:r w:rsidR="008C30D5" w:rsidRPr="008C30D5">
        <w:rPr>
          <w:color w:val="000000"/>
          <w:sz w:val="24"/>
          <w:szCs w:val="27"/>
        </w:rPr>
        <w:t>2.</w:t>
      </w:r>
    </w:p>
    <w:p w:rsidR="008C30D5" w:rsidRPr="00F647D0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  <w:u w:val="single"/>
        </w:rPr>
      </w:pPr>
      <w:r w:rsidRPr="00F647D0">
        <w:rPr>
          <w:color w:val="000000"/>
          <w:sz w:val="24"/>
          <w:szCs w:val="27"/>
          <w:u w:val="single"/>
        </w:rPr>
        <w:t>5. Удары и атакующие действия</w:t>
      </w:r>
      <w:r w:rsidR="00F647D0" w:rsidRPr="00F647D0">
        <w:rPr>
          <w:color w:val="000000"/>
          <w:sz w:val="24"/>
          <w:szCs w:val="27"/>
          <w:u w:val="single"/>
        </w:rPr>
        <w:t>:</w:t>
      </w:r>
      <w:r w:rsidRPr="00F647D0">
        <w:rPr>
          <w:color w:val="000000"/>
          <w:sz w:val="24"/>
          <w:szCs w:val="27"/>
          <w:u w:val="single"/>
        </w:rPr>
        <w:t xml:space="preserve"> </w:t>
      </w:r>
    </w:p>
    <w:p w:rsidR="008C30D5" w:rsidRPr="008C30D5" w:rsidRDefault="00D63ACD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• У</w:t>
      </w:r>
      <w:r w:rsidR="008C30D5" w:rsidRPr="008C30D5">
        <w:rPr>
          <w:color w:val="000000"/>
          <w:sz w:val="24"/>
          <w:szCs w:val="27"/>
        </w:rPr>
        <w:t>дары в бою разрешается наносить любой частью тела (рукой, ногой, головой, плечом и т.п.).</w:t>
      </w:r>
    </w:p>
    <w:p w:rsidR="008C30D5" w:rsidRPr="005A175A" w:rsidRDefault="008C30D5" w:rsidP="001A466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851" w:firstLine="0"/>
        <w:rPr>
          <w:color w:val="000000"/>
          <w:sz w:val="24"/>
          <w:szCs w:val="27"/>
        </w:rPr>
      </w:pPr>
      <w:r w:rsidRPr="005A175A">
        <w:rPr>
          <w:color w:val="000000"/>
          <w:sz w:val="24"/>
          <w:szCs w:val="27"/>
        </w:rPr>
        <w:t>Зоны нанесения ударов:</w:t>
      </w:r>
    </w:p>
    <w:p w:rsidR="008C30D5" w:rsidRPr="008C30D5" w:rsidRDefault="001F2F01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голова, грудь, живот, боковые части тела, спина, ноги</w:t>
      </w:r>
      <w:r w:rsidRPr="008C30D5">
        <w:rPr>
          <w:color w:val="000000"/>
          <w:sz w:val="24"/>
          <w:szCs w:val="27"/>
        </w:rPr>
        <w:t>.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lastRenderedPageBreak/>
        <w:t>• К атакующим действиям относятся:</w:t>
      </w:r>
    </w:p>
    <w:p w:rsidR="00D63ACD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 xml:space="preserve">- </w:t>
      </w:r>
      <w:r w:rsidR="00D63ACD">
        <w:rPr>
          <w:color w:val="000000"/>
          <w:sz w:val="24"/>
          <w:szCs w:val="27"/>
        </w:rPr>
        <w:t>Сваливания</w:t>
      </w:r>
      <w:r w:rsidRPr="008C30D5">
        <w:rPr>
          <w:color w:val="000000"/>
          <w:sz w:val="24"/>
          <w:szCs w:val="27"/>
        </w:rPr>
        <w:t xml:space="preserve"> 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 xml:space="preserve">- </w:t>
      </w:r>
      <w:r w:rsidR="00D63ACD">
        <w:rPr>
          <w:color w:val="000000"/>
          <w:sz w:val="24"/>
          <w:szCs w:val="27"/>
        </w:rPr>
        <w:t>П</w:t>
      </w:r>
      <w:r w:rsidRPr="008C30D5">
        <w:rPr>
          <w:color w:val="000000"/>
          <w:sz w:val="24"/>
          <w:szCs w:val="27"/>
        </w:rPr>
        <w:t>одножки, подсечки, подхваты;</w:t>
      </w:r>
    </w:p>
    <w:p w:rsidR="008C30D5" w:rsidRPr="00F647D0" w:rsidRDefault="008C30D5" w:rsidP="001A466A">
      <w:pPr>
        <w:spacing w:beforeAutospacing="1" w:after="0" w:afterAutospacing="1" w:line="240" w:lineRule="auto"/>
        <w:ind w:left="-851"/>
        <w:rPr>
          <w:color w:val="000000"/>
          <w:sz w:val="24"/>
          <w:szCs w:val="27"/>
          <w:u w:val="single"/>
        </w:rPr>
      </w:pPr>
      <w:r w:rsidRPr="00F647D0">
        <w:rPr>
          <w:color w:val="000000"/>
          <w:sz w:val="24"/>
          <w:szCs w:val="27"/>
          <w:u w:val="single"/>
        </w:rPr>
        <w:t>6. Запрещенные приемы и действия</w:t>
      </w:r>
      <w:bookmarkStart w:id="1" w:name="YANDEX_10"/>
      <w:bookmarkStart w:id="2" w:name="YANDEX_11"/>
      <w:bookmarkStart w:id="3" w:name="YANDEX_12"/>
      <w:bookmarkEnd w:id="1"/>
      <w:bookmarkEnd w:id="2"/>
      <w:bookmarkEnd w:id="3"/>
      <w:r w:rsidR="005A175A" w:rsidRPr="00F647D0">
        <w:rPr>
          <w:color w:val="000000"/>
          <w:sz w:val="24"/>
          <w:szCs w:val="27"/>
          <w:u w:val="single"/>
        </w:rPr>
        <w:t xml:space="preserve">: </w:t>
      </w:r>
      <w:r w:rsidRPr="00F647D0">
        <w:rPr>
          <w:color w:val="000000"/>
          <w:sz w:val="24"/>
          <w:szCs w:val="27"/>
          <w:u w:val="single"/>
        </w:rPr>
        <w:t> </w:t>
      </w:r>
    </w:p>
    <w:p w:rsidR="008C30D5" w:rsidRPr="001A466A" w:rsidRDefault="001A466A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8C30D5" w:rsidRPr="001A466A">
        <w:rPr>
          <w:color w:val="000000"/>
          <w:sz w:val="24"/>
          <w:szCs w:val="27"/>
        </w:rPr>
        <w:t>нанесение ударов пальцами в глаза;</w:t>
      </w:r>
    </w:p>
    <w:p w:rsidR="008C30D5" w:rsidRPr="001A466A" w:rsidRDefault="001A466A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8C30D5" w:rsidRPr="001A466A">
        <w:rPr>
          <w:color w:val="000000"/>
          <w:sz w:val="24"/>
          <w:szCs w:val="27"/>
        </w:rPr>
        <w:t>проведение удушающих захватов и болевых приемов на шею, позвоночник, кисть, стопу;</w:t>
      </w:r>
    </w:p>
    <w:p w:rsidR="008C30D5" w:rsidRPr="001A466A" w:rsidRDefault="001A466A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8C30D5" w:rsidRPr="001A466A">
        <w:rPr>
          <w:color w:val="000000"/>
          <w:sz w:val="24"/>
          <w:szCs w:val="27"/>
        </w:rPr>
        <w:t>прыжки ногами и топающие удары по лежащему сопернику;</w:t>
      </w:r>
    </w:p>
    <w:p w:rsidR="00BC050D" w:rsidRDefault="001A466A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8C30D5" w:rsidRPr="001A466A">
        <w:rPr>
          <w:color w:val="000000"/>
          <w:sz w:val="24"/>
          <w:szCs w:val="27"/>
        </w:rPr>
        <w:t>удары в п</w:t>
      </w:r>
      <w:r w:rsidR="00D63ACD">
        <w:rPr>
          <w:color w:val="000000"/>
          <w:sz w:val="24"/>
          <w:szCs w:val="27"/>
        </w:rPr>
        <w:t>ах, шею, по суставам ног и рук</w:t>
      </w:r>
      <w:r w:rsidR="008C30D5" w:rsidRPr="001A466A">
        <w:rPr>
          <w:color w:val="000000"/>
          <w:sz w:val="24"/>
          <w:szCs w:val="27"/>
        </w:rPr>
        <w:t xml:space="preserve">, </w:t>
      </w:r>
      <w:r w:rsidR="00160DC9">
        <w:rPr>
          <w:color w:val="000000"/>
          <w:sz w:val="24"/>
          <w:szCs w:val="27"/>
        </w:rPr>
        <w:t>по позвон</w:t>
      </w:r>
      <w:r w:rsidR="00BC050D">
        <w:rPr>
          <w:color w:val="000000"/>
          <w:sz w:val="24"/>
          <w:szCs w:val="27"/>
        </w:rPr>
        <w:t xml:space="preserve">очнику; </w:t>
      </w:r>
    </w:p>
    <w:p w:rsidR="008C30D5" w:rsidRPr="001A466A" w:rsidRDefault="00BC050D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</w:t>
      </w:r>
      <w:r w:rsidR="001A466A">
        <w:rPr>
          <w:color w:val="000000"/>
          <w:sz w:val="24"/>
          <w:szCs w:val="27"/>
        </w:rPr>
        <w:t xml:space="preserve">- </w:t>
      </w:r>
      <w:r w:rsidR="008C30D5" w:rsidRPr="001A466A">
        <w:rPr>
          <w:color w:val="000000"/>
          <w:sz w:val="24"/>
          <w:szCs w:val="27"/>
        </w:rPr>
        <w:t>болевые приемы;</w:t>
      </w:r>
    </w:p>
    <w:p w:rsidR="008C30D5" w:rsidRPr="001A466A" w:rsidRDefault="001A466A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8C30D5" w:rsidRPr="001A466A">
        <w:rPr>
          <w:color w:val="000000"/>
          <w:sz w:val="24"/>
          <w:szCs w:val="27"/>
        </w:rPr>
        <w:t>захват за шлем или решетку шлема;</w:t>
      </w:r>
    </w:p>
    <w:p w:rsidR="008C30D5" w:rsidRPr="001A466A" w:rsidRDefault="001A466A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8C30D5" w:rsidRPr="001A466A">
        <w:rPr>
          <w:color w:val="000000"/>
          <w:sz w:val="24"/>
          <w:szCs w:val="27"/>
        </w:rPr>
        <w:t>нанесение ударов и проведение атакующих действий после команды «СТОП»;</w:t>
      </w:r>
    </w:p>
    <w:p w:rsidR="008C30D5" w:rsidRDefault="001A466A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8C30D5" w:rsidRPr="001A466A">
        <w:rPr>
          <w:color w:val="000000"/>
          <w:sz w:val="24"/>
          <w:szCs w:val="27"/>
        </w:rPr>
        <w:t>нарушение дисциплины, грубое, неэтичное поведение по отношению к своему сопернику, участникам соревнований, судьям или зрителям;</w:t>
      </w:r>
    </w:p>
    <w:p w:rsidR="00160DC9" w:rsidRPr="00BC050D" w:rsidRDefault="00160DC9" w:rsidP="00BC050D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proofErr w:type="gramStart"/>
      <w:r>
        <w:rPr>
          <w:color w:val="000000"/>
          <w:sz w:val="24"/>
          <w:szCs w:val="27"/>
        </w:rPr>
        <w:t>целенаправленное</w:t>
      </w:r>
      <w:proofErr w:type="gramEnd"/>
      <w:r>
        <w:rPr>
          <w:color w:val="000000"/>
          <w:sz w:val="24"/>
          <w:szCs w:val="27"/>
        </w:rPr>
        <w:t xml:space="preserve"> травмированные</w:t>
      </w:r>
      <w:r w:rsidR="00BC050D">
        <w:rPr>
          <w:color w:val="000000"/>
          <w:sz w:val="24"/>
          <w:szCs w:val="27"/>
        </w:rPr>
        <w:t xml:space="preserve"> (на-пример, удар по затылку, если противник повернулся спиной). </w:t>
      </w:r>
    </w:p>
    <w:p w:rsidR="00160DC9" w:rsidRPr="001A466A" w:rsidRDefault="00160DC9" w:rsidP="001A466A">
      <w:pPr>
        <w:pStyle w:val="a4"/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160DC9">
        <w:rPr>
          <w:b/>
          <w:color w:val="000000"/>
          <w:sz w:val="24"/>
          <w:szCs w:val="27"/>
        </w:rPr>
        <w:t>Примечание</w:t>
      </w:r>
      <w:r>
        <w:rPr>
          <w:color w:val="000000"/>
          <w:sz w:val="24"/>
          <w:szCs w:val="27"/>
        </w:rPr>
        <w:t xml:space="preserve">: Удары по затылку разрешены во время боя, в движении. За исключением случаев, когда противник повернулся спиной. </w:t>
      </w:r>
    </w:p>
    <w:p w:rsidR="008C30D5" w:rsidRPr="008C30D5" w:rsidRDefault="008C30D5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• В случае указанны</w:t>
      </w:r>
      <w:r w:rsidR="00F15C90">
        <w:rPr>
          <w:color w:val="000000"/>
          <w:sz w:val="24"/>
          <w:szCs w:val="27"/>
        </w:rPr>
        <w:t xml:space="preserve">х </w:t>
      </w:r>
      <w:r w:rsidR="005A175A">
        <w:rPr>
          <w:color w:val="000000"/>
          <w:sz w:val="24"/>
          <w:szCs w:val="27"/>
        </w:rPr>
        <w:t>запрещенных действий, не повлекших</w:t>
      </w:r>
      <w:r w:rsidRPr="008C30D5">
        <w:rPr>
          <w:color w:val="000000"/>
          <w:sz w:val="24"/>
          <w:szCs w:val="27"/>
        </w:rPr>
        <w:t xml:space="preserve"> за собой </w:t>
      </w:r>
      <w:r w:rsidR="005A175A">
        <w:rPr>
          <w:color w:val="000000"/>
          <w:sz w:val="24"/>
          <w:szCs w:val="27"/>
        </w:rPr>
        <w:t>травму</w:t>
      </w:r>
      <w:r w:rsidRPr="008C30D5">
        <w:rPr>
          <w:color w:val="000000"/>
          <w:sz w:val="24"/>
          <w:szCs w:val="27"/>
        </w:rPr>
        <w:t xml:space="preserve"> противника, бойцу объявляется</w:t>
      </w:r>
      <w:r w:rsidR="005A175A">
        <w:rPr>
          <w:color w:val="000000"/>
          <w:sz w:val="24"/>
          <w:szCs w:val="27"/>
        </w:rPr>
        <w:t xml:space="preserve"> на усмотрение судьи</w:t>
      </w:r>
      <w:r w:rsidRPr="008C30D5">
        <w:rPr>
          <w:color w:val="000000"/>
          <w:sz w:val="24"/>
          <w:szCs w:val="27"/>
        </w:rPr>
        <w:t>:</w:t>
      </w:r>
    </w:p>
    <w:p w:rsidR="008C30D5" w:rsidRPr="008C30D5" w:rsidRDefault="005A175A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8C30D5" w:rsidRPr="008C30D5">
        <w:rPr>
          <w:color w:val="000000"/>
          <w:sz w:val="24"/>
          <w:szCs w:val="27"/>
        </w:rPr>
        <w:t>замечание;</w:t>
      </w:r>
    </w:p>
    <w:p w:rsidR="008C30D5" w:rsidRPr="008C30D5" w:rsidRDefault="005A175A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="00BC050D">
        <w:rPr>
          <w:color w:val="000000"/>
          <w:sz w:val="24"/>
          <w:szCs w:val="27"/>
        </w:rPr>
        <w:t>предупреждение с применением штрафных очков;</w:t>
      </w:r>
    </w:p>
    <w:p w:rsidR="008C30D5" w:rsidRPr="008C30D5" w:rsidRDefault="005A175A" w:rsidP="001A466A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предупреждение </w:t>
      </w:r>
      <w:r w:rsidRPr="008C30D5">
        <w:rPr>
          <w:color w:val="000000"/>
          <w:sz w:val="24"/>
          <w:szCs w:val="27"/>
        </w:rPr>
        <w:t>с последующей дисквалификацией</w:t>
      </w:r>
      <w:r w:rsidR="00C10AF9">
        <w:rPr>
          <w:color w:val="000000"/>
          <w:sz w:val="24"/>
          <w:szCs w:val="27"/>
        </w:rPr>
        <w:t>.</w:t>
      </w:r>
    </w:p>
    <w:p w:rsidR="008C30D5" w:rsidRPr="008C30D5" w:rsidRDefault="008C30D5" w:rsidP="001A466A">
      <w:pPr>
        <w:spacing w:beforeAutospacing="1" w:after="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 xml:space="preserve">• Боец, по чьей вине наносится травма </w:t>
      </w:r>
      <w:r w:rsidR="005A175A" w:rsidRPr="008C30D5">
        <w:rPr>
          <w:color w:val="000000"/>
          <w:sz w:val="24"/>
          <w:szCs w:val="27"/>
        </w:rPr>
        <w:t>вследствие</w:t>
      </w:r>
      <w:r w:rsidRPr="008C30D5">
        <w:rPr>
          <w:color w:val="000000"/>
          <w:sz w:val="24"/>
          <w:szCs w:val="27"/>
        </w:rPr>
        <w:t xml:space="preserve"> проведения запрещенного приема или технического действия, в результате чего соперник не может продолжать</w:t>
      </w:r>
      <w:r w:rsidRPr="00F15C90">
        <w:rPr>
          <w:color w:val="000000"/>
          <w:sz w:val="24"/>
          <w:szCs w:val="27"/>
        </w:rPr>
        <w:t> </w:t>
      </w:r>
      <w:bookmarkStart w:id="4" w:name="YANDEX_13"/>
      <w:bookmarkEnd w:id="4"/>
      <w:r w:rsidR="005A175A">
        <w:rPr>
          <w:color w:val="000000"/>
          <w:sz w:val="24"/>
          <w:szCs w:val="27"/>
        </w:rPr>
        <w:t> бой</w:t>
      </w:r>
      <w:r w:rsidRPr="008C30D5">
        <w:rPr>
          <w:color w:val="000000"/>
          <w:sz w:val="24"/>
          <w:szCs w:val="27"/>
        </w:rPr>
        <w:t>, дисквалифицируется на данный поединок и ему засчитывается поражение, а его сопернику чистая победа.</w:t>
      </w:r>
    </w:p>
    <w:p w:rsidR="008C30D5" w:rsidRPr="008C30D5" w:rsidRDefault="008C30D5" w:rsidP="001A466A">
      <w:pPr>
        <w:spacing w:beforeAutospacing="1" w:after="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• Если боец получил травму не по вине соперника и не может продолжать</w:t>
      </w:r>
      <w:r w:rsidRPr="00F15C90">
        <w:rPr>
          <w:color w:val="000000"/>
          <w:sz w:val="24"/>
          <w:szCs w:val="27"/>
        </w:rPr>
        <w:t> </w:t>
      </w:r>
      <w:bookmarkStart w:id="5" w:name="YANDEX_14"/>
      <w:bookmarkEnd w:id="5"/>
      <w:r w:rsidR="00C10AF9">
        <w:rPr>
          <w:color w:val="000000"/>
          <w:sz w:val="24"/>
          <w:szCs w:val="27"/>
        </w:rPr>
        <w:t> бой</w:t>
      </w:r>
      <w:r w:rsidRPr="008C30D5">
        <w:rPr>
          <w:color w:val="000000"/>
          <w:sz w:val="24"/>
          <w:szCs w:val="27"/>
        </w:rPr>
        <w:t>, ему засчитывается поражение. Его сопернику присуждается чистая победа.</w:t>
      </w:r>
    </w:p>
    <w:p w:rsidR="008C30D5" w:rsidRDefault="008C30D5" w:rsidP="00F15C90">
      <w:pPr>
        <w:ind w:left="-851"/>
        <w:rPr>
          <w:color w:val="000000"/>
          <w:sz w:val="24"/>
          <w:szCs w:val="27"/>
        </w:rPr>
      </w:pPr>
    </w:p>
    <w:p w:rsidR="00BC050D" w:rsidRDefault="00BC050D" w:rsidP="00F15C90">
      <w:pPr>
        <w:ind w:left="-851"/>
        <w:rPr>
          <w:color w:val="000000"/>
          <w:sz w:val="24"/>
          <w:szCs w:val="27"/>
        </w:rPr>
      </w:pPr>
    </w:p>
    <w:p w:rsidR="00BC050D" w:rsidRDefault="00BC050D" w:rsidP="00F15C90">
      <w:pPr>
        <w:ind w:left="-851"/>
        <w:rPr>
          <w:color w:val="000000"/>
          <w:sz w:val="24"/>
          <w:szCs w:val="27"/>
        </w:rPr>
      </w:pPr>
    </w:p>
    <w:p w:rsidR="00BC050D" w:rsidRDefault="00BC050D" w:rsidP="00F15C90">
      <w:pPr>
        <w:ind w:left="-851"/>
        <w:rPr>
          <w:color w:val="000000"/>
          <w:sz w:val="24"/>
          <w:szCs w:val="27"/>
        </w:rPr>
      </w:pPr>
    </w:p>
    <w:p w:rsidR="00BC050D" w:rsidRDefault="00BC050D" w:rsidP="00F15C90">
      <w:pPr>
        <w:ind w:left="-851"/>
        <w:rPr>
          <w:color w:val="000000"/>
          <w:sz w:val="24"/>
          <w:szCs w:val="27"/>
        </w:rPr>
      </w:pPr>
    </w:p>
    <w:p w:rsidR="00BC050D" w:rsidRDefault="00BC050D" w:rsidP="00F15C90">
      <w:pPr>
        <w:ind w:left="-851"/>
        <w:rPr>
          <w:color w:val="000000"/>
          <w:sz w:val="24"/>
          <w:szCs w:val="27"/>
        </w:rPr>
      </w:pPr>
    </w:p>
    <w:p w:rsidR="00905FA0" w:rsidRPr="00F15C90" w:rsidRDefault="00905FA0" w:rsidP="00905FA0">
      <w:pPr>
        <w:pStyle w:val="a4"/>
        <w:ind w:left="-993"/>
        <w:rPr>
          <w:b/>
          <w:color w:val="000000"/>
          <w:sz w:val="24"/>
          <w:szCs w:val="27"/>
          <w:u w:val="single"/>
        </w:rPr>
      </w:pPr>
      <w:r w:rsidRPr="00F15C90">
        <w:rPr>
          <w:b/>
          <w:color w:val="000000"/>
          <w:sz w:val="24"/>
          <w:szCs w:val="27"/>
          <w:u w:val="single"/>
        </w:rPr>
        <w:lastRenderedPageBreak/>
        <w:t xml:space="preserve">ПРАВИЛА ДЛЯ </w:t>
      </w:r>
      <w:r>
        <w:rPr>
          <w:b/>
          <w:color w:val="000000"/>
          <w:sz w:val="24"/>
          <w:szCs w:val="27"/>
          <w:u w:val="single"/>
        </w:rPr>
        <w:t>НОЖЕВЫХ</w:t>
      </w:r>
      <w:r w:rsidRPr="00F15C90">
        <w:rPr>
          <w:b/>
          <w:color w:val="000000"/>
          <w:sz w:val="24"/>
          <w:szCs w:val="27"/>
          <w:u w:val="single"/>
        </w:rPr>
        <w:t xml:space="preserve"> ПОЕДИНКОВ</w:t>
      </w:r>
    </w:p>
    <w:p w:rsidR="00905FA0" w:rsidRDefault="00905FA0" w:rsidP="00AE4463">
      <w:pPr>
        <w:pStyle w:val="a4"/>
        <w:numPr>
          <w:ilvl w:val="0"/>
          <w:numId w:val="3"/>
        </w:numPr>
        <w:ind w:left="-567" w:firstLine="0"/>
        <w:rPr>
          <w:color w:val="000000"/>
          <w:sz w:val="24"/>
          <w:szCs w:val="27"/>
        </w:rPr>
      </w:pPr>
      <w:r w:rsidRPr="00735C68">
        <w:rPr>
          <w:color w:val="000000"/>
          <w:sz w:val="24"/>
          <w:szCs w:val="27"/>
          <w:u w:val="single"/>
        </w:rPr>
        <w:t>Поединок начинается</w:t>
      </w:r>
      <w:r w:rsidRPr="00905FA0">
        <w:rPr>
          <w:color w:val="000000"/>
          <w:sz w:val="24"/>
          <w:szCs w:val="27"/>
        </w:rPr>
        <w:t xml:space="preserve"> командой рефери “Бой” и заканчивается командой “Стоп”</w:t>
      </w:r>
      <w:r w:rsidR="00160DC9">
        <w:rPr>
          <w:color w:val="000000"/>
          <w:sz w:val="24"/>
          <w:szCs w:val="27"/>
        </w:rPr>
        <w:t>.</w:t>
      </w:r>
    </w:p>
    <w:p w:rsidR="00905FA0" w:rsidRPr="001F2F01" w:rsidRDefault="00905FA0" w:rsidP="00AE4463">
      <w:pPr>
        <w:pStyle w:val="a4"/>
        <w:numPr>
          <w:ilvl w:val="0"/>
          <w:numId w:val="3"/>
        </w:numPr>
        <w:ind w:left="-567" w:firstLine="0"/>
        <w:rPr>
          <w:color w:val="000000"/>
          <w:sz w:val="24"/>
          <w:szCs w:val="27"/>
        </w:rPr>
      </w:pPr>
      <w:r w:rsidRPr="00735C68">
        <w:rPr>
          <w:color w:val="000000"/>
          <w:sz w:val="24"/>
          <w:szCs w:val="27"/>
          <w:u w:val="single"/>
        </w:rPr>
        <w:t>Продолжительность.</w:t>
      </w:r>
      <w:r w:rsidRPr="001F2F01">
        <w:rPr>
          <w:color w:val="000000"/>
          <w:sz w:val="24"/>
          <w:szCs w:val="27"/>
        </w:rPr>
        <w:t xml:space="preserve"> </w:t>
      </w:r>
      <w:r w:rsidR="00160DC9">
        <w:rPr>
          <w:color w:val="000000"/>
          <w:sz w:val="24"/>
          <w:szCs w:val="27"/>
        </w:rPr>
        <w:t>1 раунд 2 минуты.</w:t>
      </w:r>
      <w:r w:rsidRPr="001F2F01">
        <w:rPr>
          <w:color w:val="000000"/>
          <w:sz w:val="24"/>
          <w:szCs w:val="27"/>
        </w:rPr>
        <w:t xml:space="preserve"> </w:t>
      </w:r>
    </w:p>
    <w:p w:rsidR="00905FA0" w:rsidRPr="00463281" w:rsidRDefault="00905FA0" w:rsidP="00AE4463">
      <w:pPr>
        <w:pStyle w:val="a4"/>
        <w:numPr>
          <w:ilvl w:val="0"/>
          <w:numId w:val="3"/>
        </w:numPr>
        <w:ind w:left="-567" w:firstLine="0"/>
        <w:rPr>
          <w:color w:val="000000"/>
          <w:sz w:val="24"/>
          <w:szCs w:val="27"/>
        </w:rPr>
      </w:pPr>
      <w:r w:rsidRPr="00735C68">
        <w:rPr>
          <w:color w:val="000000"/>
          <w:sz w:val="24"/>
          <w:szCs w:val="27"/>
          <w:u w:val="single"/>
        </w:rPr>
        <w:t>Удары и атакующие действия</w:t>
      </w:r>
      <w:r w:rsidRPr="00463281">
        <w:rPr>
          <w:color w:val="000000"/>
          <w:sz w:val="24"/>
          <w:szCs w:val="27"/>
        </w:rPr>
        <w:t xml:space="preserve">: </w:t>
      </w:r>
    </w:p>
    <w:p w:rsidR="00AE4463" w:rsidRDefault="00905FA0" w:rsidP="00AE4463">
      <w:pPr>
        <w:pStyle w:val="a4"/>
        <w:ind w:left="-567"/>
        <w:rPr>
          <w:color w:val="000000"/>
          <w:sz w:val="24"/>
          <w:szCs w:val="27"/>
        </w:rPr>
      </w:pPr>
      <w:r w:rsidRPr="00463281">
        <w:rPr>
          <w:color w:val="000000"/>
          <w:sz w:val="24"/>
          <w:szCs w:val="27"/>
        </w:rPr>
        <w:t xml:space="preserve"> - Удары </w:t>
      </w:r>
      <w:r w:rsidR="00463281">
        <w:rPr>
          <w:color w:val="000000"/>
          <w:sz w:val="24"/>
          <w:szCs w:val="27"/>
        </w:rPr>
        <w:t>ножом (деревянный муляж). Колющие, режущие, рубящие</w:t>
      </w:r>
      <w:r w:rsidR="001F2F01">
        <w:rPr>
          <w:color w:val="000000"/>
          <w:sz w:val="24"/>
          <w:szCs w:val="27"/>
        </w:rPr>
        <w:t>;</w:t>
      </w:r>
      <w:r w:rsidRPr="00463281">
        <w:rPr>
          <w:color w:val="000000"/>
          <w:sz w:val="24"/>
          <w:szCs w:val="27"/>
        </w:rPr>
        <w:br/>
        <w:t xml:space="preserve"> - </w:t>
      </w:r>
      <w:r w:rsidR="001F2F01">
        <w:rPr>
          <w:color w:val="000000"/>
          <w:sz w:val="24"/>
          <w:szCs w:val="27"/>
        </w:rPr>
        <w:t>Удары руками;</w:t>
      </w:r>
      <w:r w:rsidRPr="00463281">
        <w:rPr>
          <w:color w:val="000000"/>
          <w:sz w:val="24"/>
          <w:szCs w:val="27"/>
        </w:rPr>
        <w:br/>
        <w:t xml:space="preserve"> - </w:t>
      </w:r>
      <w:r w:rsidR="001F2F01">
        <w:rPr>
          <w:color w:val="000000"/>
          <w:sz w:val="24"/>
          <w:szCs w:val="27"/>
        </w:rPr>
        <w:t>Удары ногами;</w:t>
      </w:r>
      <w:r w:rsidRPr="00463281">
        <w:rPr>
          <w:color w:val="000000"/>
          <w:sz w:val="24"/>
          <w:szCs w:val="27"/>
        </w:rPr>
        <w:br/>
        <w:t xml:space="preserve"> -  Захваты.</w:t>
      </w:r>
      <w:r w:rsidR="00AE4463">
        <w:rPr>
          <w:color w:val="000000"/>
          <w:sz w:val="24"/>
          <w:szCs w:val="27"/>
        </w:rPr>
        <w:t xml:space="preserve"> </w:t>
      </w:r>
    </w:p>
    <w:p w:rsidR="00905FA0" w:rsidRPr="00AE4463" w:rsidRDefault="00AE4463" w:rsidP="00AE4463">
      <w:pPr>
        <w:pStyle w:val="a4"/>
        <w:ind w:left="-567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4. </w:t>
      </w:r>
      <w:r w:rsidR="00735C68">
        <w:rPr>
          <w:color w:val="000000"/>
          <w:sz w:val="24"/>
          <w:szCs w:val="27"/>
        </w:rPr>
        <w:t xml:space="preserve">     </w:t>
      </w:r>
      <w:r w:rsidR="00905FA0" w:rsidRPr="00735C68">
        <w:rPr>
          <w:color w:val="000000"/>
          <w:sz w:val="24"/>
          <w:szCs w:val="27"/>
          <w:u w:val="single"/>
        </w:rPr>
        <w:t>Зоны нанесения ударов</w:t>
      </w:r>
      <w:r w:rsidR="00905FA0" w:rsidRPr="00AE4463">
        <w:rPr>
          <w:color w:val="000000"/>
          <w:sz w:val="24"/>
          <w:szCs w:val="27"/>
        </w:rPr>
        <w:t>:</w:t>
      </w:r>
    </w:p>
    <w:p w:rsidR="00463281" w:rsidRDefault="00905FA0" w:rsidP="00463281">
      <w:pPr>
        <w:pStyle w:val="a4"/>
        <w:numPr>
          <w:ilvl w:val="0"/>
          <w:numId w:val="2"/>
        </w:numPr>
        <w:rPr>
          <w:color w:val="000000"/>
          <w:sz w:val="24"/>
          <w:szCs w:val="27"/>
        </w:rPr>
      </w:pPr>
      <w:r w:rsidRPr="00735C68">
        <w:rPr>
          <w:i/>
          <w:color w:val="000000"/>
          <w:sz w:val="24"/>
          <w:szCs w:val="27"/>
        </w:rPr>
        <w:t>Голова.</w:t>
      </w:r>
      <w:r w:rsidRPr="00463281">
        <w:rPr>
          <w:color w:val="000000"/>
          <w:sz w:val="24"/>
          <w:szCs w:val="27"/>
        </w:rPr>
        <w:t> </w:t>
      </w:r>
      <w:r w:rsidR="003E73DA">
        <w:rPr>
          <w:color w:val="000000"/>
          <w:sz w:val="24"/>
          <w:szCs w:val="27"/>
        </w:rPr>
        <w:t>Запрещены любые удары/порезы</w:t>
      </w:r>
      <w:r w:rsidR="00463281" w:rsidRPr="00463281">
        <w:rPr>
          <w:color w:val="000000"/>
          <w:sz w:val="24"/>
          <w:szCs w:val="27"/>
        </w:rPr>
        <w:t xml:space="preserve">. </w:t>
      </w:r>
    </w:p>
    <w:p w:rsidR="00463281" w:rsidRDefault="00905FA0" w:rsidP="00463281">
      <w:pPr>
        <w:pStyle w:val="a4"/>
        <w:numPr>
          <w:ilvl w:val="0"/>
          <w:numId w:val="2"/>
        </w:numPr>
        <w:rPr>
          <w:color w:val="000000"/>
          <w:sz w:val="24"/>
          <w:szCs w:val="27"/>
        </w:rPr>
      </w:pPr>
      <w:r w:rsidRPr="00735C68">
        <w:rPr>
          <w:i/>
          <w:color w:val="000000"/>
          <w:sz w:val="24"/>
          <w:szCs w:val="27"/>
        </w:rPr>
        <w:t>Шея</w:t>
      </w:r>
      <w:r w:rsidRPr="00463281">
        <w:rPr>
          <w:color w:val="000000"/>
          <w:sz w:val="24"/>
          <w:szCs w:val="27"/>
        </w:rPr>
        <w:t>. </w:t>
      </w:r>
      <w:r w:rsidR="003E73DA">
        <w:rPr>
          <w:color w:val="000000"/>
          <w:sz w:val="24"/>
          <w:szCs w:val="27"/>
        </w:rPr>
        <w:t xml:space="preserve"> </w:t>
      </w:r>
      <w:r w:rsidRPr="00463281">
        <w:rPr>
          <w:color w:val="000000"/>
          <w:sz w:val="24"/>
          <w:szCs w:val="27"/>
        </w:rPr>
        <w:t xml:space="preserve">Разрешены только режущие и рубящие удары </w:t>
      </w:r>
    </w:p>
    <w:p w:rsidR="00463281" w:rsidRDefault="00905FA0" w:rsidP="00463281">
      <w:pPr>
        <w:pStyle w:val="a4"/>
        <w:numPr>
          <w:ilvl w:val="0"/>
          <w:numId w:val="2"/>
        </w:numPr>
        <w:rPr>
          <w:color w:val="000000"/>
          <w:sz w:val="24"/>
          <w:szCs w:val="27"/>
        </w:rPr>
      </w:pPr>
      <w:r w:rsidRPr="00735C68">
        <w:rPr>
          <w:i/>
          <w:color w:val="000000"/>
          <w:sz w:val="24"/>
          <w:szCs w:val="27"/>
        </w:rPr>
        <w:t>Туловище</w:t>
      </w:r>
      <w:r w:rsidRPr="00463281">
        <w:rPr>
          <w:color w:val="000000"/>
          <w:sz w:val="24"/>
          <w:szCs w:val="27"/>
        </w:rPr>
        <w:t xml:space="preserve">. Разрешены все удары, исключая </w:t>
      </w:r>
      <w:proofErr w:type="gramStart"/>
      <w:r w:rsidRPr="00463281">
        <w:rPr>
          <w:color w:val="000000"/>
          <w:sz w:val="24"/>
          <w:szCs w:val="27"/>
        </w:rPr>
        <w:t>позвоночной</w:t>
      </w:r>
      <w:proofErr w:type="gramEnd"/>
      <w:r w:rsidRPr="00463281">
        <w:rPr>
          <w:color w:val="000000"/>
          <w:sz w:val="24"/>
          <w:szCs w:val="27"/>
        </w:rPr>
        <w:t xml:space="preserve"> столб и пах. Удары руками и удары ногами в туловище, исключая спину и пах. </w:t>
      </w:r>
    </w:p>
    <w:p w:rsidR="00463281" w:rsidRDefault="00905FA0" w:rsidP="00463281">
      <w:pPr>
        <w:pStyle w:val="a4"/>
        <w:numPr>
          <w:ilvl w:val="0"/>
          <w:numId w:val="2"/>
        </w:numPr>
        <w:rPr>
          <w:color w:val="000000"/>
          <w:sz w:val="24"/>
          <w:szCs w:val="27"/>
        </w:rPr>
      </w:pPr>
      <w:r w:rsidRPr="00735C68">
        <w:rPr>
          <w:i/>
          <w:color w:val="000000"/>
          <w:sz w:val="24"/>
          <w:szCs w:val="27"/>
        </w:rPr>
        <w:t>Руки</w:t>
      </w:r>
      <w:r w:rsidRPr="00463281">
        <w:rPr>
          <w:color w:val="000000"/>
          <w:sz w:val="24"/>
          <w:szCs w:val="27"/>
        </w:rPr>
        <w:t>. Разрешены все удары, захваты, удары руками, удары ногами в любую часть руки. </w:t>
      </w:r>
    </w:p>
    <w:p w:rsidR="003E73DA" w:rsidRPr="003E73DA" w:rsidRDefault="00905FA0" w:rsidP="003E73DA">
      <w:pPr>
        <w:pStyle w:val="a4"/>
        <w:numPr>
          <w:ilvl w:val="0"/>
          <w:numId w:val="2"/>
        </w:numPr>
        <w:rPr>
          <w:color w:val="000000"/>
          <w:sz w:val="24"/>
          <w:szCs w:val="27"/>
        </w:rPr>
      </w:pPr>
      <w:r w:rsidRPr="00735C68">
        <w:rPr>
          <w:i/>
          <w:color w:val="000000"/>
          <w:sz w:val="24"/>
          <w:szCs w:val="27"/>
        </w:rPr>
        <w:t>Ноги</w:t>
      </w:r>
      <w:r w:rsidRPr="00463281">
        <w:rPr>
          <w:color w:val="000000"/>
          <w:sz w:val="24"/>
          <w:szCs w:val="27"/>
        </w:rPr>
        <w:t xml:space="preserve">. Разрешены все удары, захваты, удары руками, круговые удары ногами. </w:t>
      </w:r>
      <w:r w:rsidR="00463281" w:rsidRPr="00463281">
        <w:rPr>
          <w:color w:val="000000"/>
          <w:sz w:val="24"/>
          <w:szCs w:val="27"/>
        </w:rPr>
        <w:t>Запрещены удары руками и удары ногами в коленный сустав.</w:t>
      </w:r>
    </w:p>
    <w:p w:rsidR="00AE4463" w:rsidRPr="00AE4463" w:rsidRDefault="00AE4463" w:rsidP="00897E55">
      <w:pPr>
        <w:pStyle w:val="a4"/>
        <w:numPr>
          <w:ilvl w:val="0"/>
          <w:numId w:val="1"/>
        </w:numPr>
        <w:ind w:left="-567" w:firstLine="0"/>
        <w:rPr>
          <w:color w:val="000000"/>
          <w:sz w:val="24"/>
          <w:szCs w:val="27"/>
        </w:rPr>
      </w:pPr>
      <w:r w:rsidRPr="00735C68">
        <w:rPr>
          <w:color w:val="000000"/>
          <w:sz w:val="24"/>
          <w:szCs w:val="27"/>
          <w:u w:val="single"/>
        </w:rPr>
        <w:t>Начисление очков</w:t>
      </w:r>
      <w:r w:rsidRPr="00AE4463">
        <w:rPr>
          <w:color w:val="000000"/>
          <w:sz w:val="24"/>
          <w:szCs w:val="27"/>
        </w:rPr>
        <w:t xml:space="preserve">: </w:t>
      </w:r>
    </w:p>
    <w:p w:rsidR="00905FA0" w:rsidRDefault="00897E55" w:rsidP="00897E55">
      <w:pPr>
        <w:pStyle w:val="a4"/>
        <w:ind w:left="-13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Р</w:t>
      </w:r>
      <w:r w:rsidR="003E73DA" w:rsidRPr="00897E55">
        <w:rPr>
          <w:color w:val="000000"/>
          <w:sz w:val="24"/>
          <w:szCs w:val="27"/>
        </w:rPr>
        <w:t>ежущие и рубящие удары ножом, в разрешенные</w:t>
      </w:r>
      <w:r>
        <w:rPr>
          <w:color w:val="000000"/>
          <w:sz w:val="24"/>
          <w:szCs w:val="27"/>
        </w:rPr>
        <w:t xml:space="preserve"> области – 1 балл</w:t>
      </w:r>
      <w:r w:rsidR="003E73DA" w:rsidRPr="00897E55">
        <w:rPr>
          <w:color w:val="000000"/>
          <w:sz w:val="24"/>
          <w:szCs w:val="27"/>
        </w:rPr>
        <w:br/>
      </w:r>
      <w:r>
        <w:rPr>
          <w:color w:val="000000"/>
          <w:sz w:val="24"/>
          <w:szCs w:val="27"/>
        </w:rPr>
        <w:t>К</w:t>
      </w:r>
      <w:r w:rsidR="003E73DA" w:rsidRPr="00897E55">
        <w:rPr>
          <w:color w:val="000000"/>
          <w:sz w:val="24"/>
          <w:szCs w:val="27"/>
        </w:rPr>
        <w:t xml:space="preserve">олющие удары </w:t>
      </w:r>
      <w:r>
        <w:rPr>
          <w:color w:val="000000"/>
          <w:sz w:val="24"/>
          <w:szCs w:val="27"/>
        </w:rPr>
        <w:t>ножом, в разрешенные области – 2 балла</w:t>
      </w:r>
      <w:r w:rsidR="003E73DA" w:rsidRPr="00897E55">
        <w:rPr>
          <w:color w:val="000000"/>
          <w:sz w:val="24"/>
          <w:szCs w:val="27"/>
        </w:rPr>
        <w:br/>
      </w:r>
      <w:r w:rsidR="00BF1359">
        <w:rPr>
          <w:color w:val="000000"/>
          <w:sz w:val="24"/>
          <w:szCs w:val="27"/>
        </w:rPr>
        <w:t>Нокдаун – 2</w:t>
      </w:r>
      <w:r>
        <w:rPr>
          <w:color w:val="000000"/>
          <w:sz w:val="24"/>
          <w:szCs w:val="27"/>
        </w:rPr>
        <w:t xml:space="preserve"> балл</w:t>
      </w:r>
      <w:r w:rsidR="00BF1359">
        <w:rPr>
          <w:color w:val="000000"/>
          <w:sz w:val="24"/>
          <w:szCs w:val="27"/>
        </w:rPr>
        <w:t>а</w:t>
      </w:r>
      <w:r w:rsidR="003E73DA" w:rsidRPr="00897E55">
        <w:rPr>
          <w:color w:val="000000"/>
          <w:sz w:val="24"/>
          <w:szCs w:val="27"/>
        </w:rPr>
        <w:br/>
      </w:r>
      <w:r>
        <w:rPr>
          <w:color w:val="000000"/>
          <w:sz w:val="24"/>
          <w:szCs w:val="27"/>
        </w:rPr>
        <w:t>Р</w:t>
      </w:r>
      <w:r w:rsidR="003E73DA" w:rsidRPr="00897E55">
        <w:rPr>
          <w:color w:val="000000"/>
          <w:sz w:val="24"/>
          <w:szCs w:val="27"/>
        </w:rPr>
        <w:t>ежущие и рубящие удары ножом в область шеи</w:t>
      </w:r>
      <w:r>
        <w:rPr>
          <w:color w:val="000000"/>
          <w:sz w:val="24"/>
          <w:szCs w:val="27"/>
        </w:rPr>
        <w:t xml:space="preserve"> – 2 балла</w:t>
      </w:r>
    </w:p>
    <w:p w:rsidR="00EE03BA" w:rsidRDefault="00EE03BA" w:rsidP="00897E55">
      <w:pPr>
        <w:pStyle w:val="a4"/>
        <w:ind w:left="-131"/>
        <w:rPr>
          <w:color w:val="000000"/>
          <w:sz w:val="24"/>
          <w:szCs w:val="27"/>
        </w:rPr>
      </w:pPr>
    </w:p>
    <w:p w:rsidR="00921794" w:rsidRPr="00735C68" w:rsidRDefault="00EE03BA" w:rsidP="00921794">
      <w:pPr>
        <w:pStyle w:val="a4"/>
        <w:numPr>
          <w:ilvl w:val="0"/>
          <w:numId w:val="1"/>
        </w:numPr>
        <w:ind w:left="-426" w:firstLine="0"/>
        <w:rPr>
          <w:color w:val="000000"/>
          <w:sz w:val="24"/>
          <w:szCs w:val="27"/>
          <w:u w:val="single"/>
        </w:rPr>
      </w:pPr>
      <w:r w:rsidRPr="00735C68">
        <w:rPr>
          <w:color w:val="000000"/>
          <w:sz w:val="24"/>
          <w:szCs w:val="27"/>
          <w:u w:val="single"/>
        </w:rPr>
        <w:t>Запрещены следующие приемы и действия при ведении боя</w:t>
      </w:r>
      <w:r w:rsidR="002F2018" w:rsidRPr="00735C68">
        <w:rPr>
          <w:color w:val="000000"/>
          <w:sz w:val="24"/>
          <w:szCs w:val="27"/>
          <w:u w:val="single"/>
        </w:rPr>
        <w:t xml:space="preserve"> (минус 1 балл)</w:t>
      </w:r>
      <w:proofErr w:type="gramStart"/>
      <w:r w:rsidR="002F2018" w:rsidRPr="00735C68">
        <w:rPr>
          <w:color w:val="000000"/>
          <w:sz w:val="24"/>
          <w:szCs w:val="27"/>
          <w:u w:val="single"/>
        </w:rPr>
        <w:t xml:space="preserve"> </w:t>
      </w:r>
      <w:r w:rsidR="00735C68">
        <w:rPr>
          <w:color w:val="000000"/>
          <w:sz w:val="24"/>
          <w:szCs w:val="27"/>
          <w:u w:val="single"/>
        </w:rPr>
        <w:t>:</w:t>
      </w:r>
      <w:proofErr w:type="gramEnd"/>
    </w:p>
    <w:p w:rsidR="00921794" w:rsidRPr="00921794" w:rsidRDefault="00921794" w:rsidP="00735C68">
      <w:pPr>
        <w:pStyle w:val="a4"/>
        <w:numPr>
          <w:ilvl w:val="0"/>
          <w:numId w:val="6"/>
        </w:numPr>
        <w:ind w:left="-142" w:hanging="284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Н</w:t>
      </w:r>
      <w:r w:rsidRPr="00921794">
        <w:rPr>
          <w:color w:val="000000"/>
          <w:sz w:val="24"/>
          <w:szCs w:val="27"/>
        </w:rPr>
        <w:t>арушение дисциплины, грубое, неэтичное поведение по отношению к своему сопернику, участникам соревнований, судьям или зрителям;</w:t>
      </w:r>
    </w:p>
    <w:p w:rsidR="00EE03BA" w:rsidRDefault="00921794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Применение</w:t>
      </w:r>
      <w:r w:rsidR="00EE03BA" w:rsidRPr="00EE03BA">
        <w:rPr>
          <w:color w:val="000000"/>
          <w:sz w:val="24"/>
          <w:szCs w:val="27"/>
        </w:rPr>
        <w:t xml:space="preserve"> </w:t>
      </w:r>
      <w:r>
        <w:rPr>
          <w:color w:val="000000"/>
          <w:sz w:val="24"/>
          <w:szCs w:val="27"/>
        </w:rPr>
        <w:t>бросков, болевых и удушающих приемов;</w:t>
      </w:r>
    </w:p>
    <w:p w:rsidR="00921794" w:rsidRDefault="00EE03BA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 w:rsidRPr="00921794">
        <w:rPr>
          <w:color w:val="000000"/>
          <w:sz w:val="24"/>
          <w:szCs w:val="27"/>
        </w:rPr>
        <w:t>Люб</w:t>
      </w:r>
      <w:r w:rsidR="00921794">
        <w:rPr>
          <w:color w:val="000000"/>
          <w:sz w:val="24"/>
          <w:szCs w:val="27"/>
        </w:rPr>
        <w:t>ая атака в запрещенную область;</w:t>
      </w:r>
    </w:p>
    <w:p w:rsidR="00EE03BA" w:rsidRDefault="00EE03BA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 w:rsidRPr="00EE03BA">
        <w:rPr>
          <w:color w:val="000000"/>
          <w:sz w:val="24"/>
          <w:szCs w:val="27"/>
        </w:rPr>
        <w:t>Атака соперника до команды «Бой» или после команды «Стоп». </w:t>
      </w:r>
    </w:p>
    <w:p w:rsidR="00921794" w:rsidRDefault="00921794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Любая атака упавшего соперника</w:t>
      </w:r>
    </w:p>
    <w:p w:rsidR="00EE03BA" w:rsidRDefault="00EE03BA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 w:rsidRPr="00EE03BA">
        <w:rPr>
          <w:color w:val="000000"/>
          <w:sz w:val="24"/>
          <w:szCs w:val="27"/>
        </w:rPr>
        <w:t>Захват за лезвие ножа. </w:t>
      </w:r>
    </w:p>
    <w:p w:rsidR="00EE03BA" w:rsidRDefault="00EE03BA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 w:rsidRPr="00EE03BA">
        <w:rPr>
          <w:color w:val="000000"/>
          <w:sz w:val="24"/>
          <w:szCs w:val="27"/>
        </w:rPr>
        <w:t xml:space="preserve">Удары головой, локтями, коленями и рукоятью </w:t>
      </w:r>
      <w:r w:rsidR="00921794">
        <w:rPr>
          <w:color w:val="000000"/>
          <w:sz w:val="24"/>
          <w:szCs w:val="27"/>
        </w:rPr>
        <w:t>ножа;</w:t>
      </w:r>
    </w:p>
    <w:p w:rsidR="00EE03BA" w:rsidRDefault="00EE03BA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 w:rsidRPr="00EE03BA">
        <w:rPr>
          <w:color w:val="000000"/>
          <w:sz w:val="24"/>
          <w:szCs w:val="27"/>
        </w:rPr>
        <w:t xml:space="preserve">Потеря </w:t>
      </w:r>
      <w:r w:rsidR="00921794">
        <w:rPr>
          <w:color w:val="000000"/>
          <w:sz w:val="24"/>
          <w:szCs w:val="27"/>
        </w:rPr>
        <w:t>ножа;</w:t>
      </w:r>
    </w:p>
    <w:p w:rsidR="00EE03BA" w:rsidRDefault="00EE03BA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 w:rsidRPr="00EE03BA">
        <w:rPr>
          <w:color w:val="000000"/>
          <w:sz w:val="24"/>
          <w:szCs w:val="27"/>
        </w:rPr>
        <w:t xml:space="preserve">Метание </w:t>
      </w:r>
      <w:r w:rsidR="00921794">
        <w:rPr>
          <w:color w:val="000000"/>
          <w:sz w:val="24"/>
          <w:szCs w:val="27"/>
        </w:rPr>
        <w:t>ножа;</w:t>
      </w:r>
    </w:p>
    <w:p w:rsidR="002F2018" w:rsidRDefault="00EE03BA" w:rsidP="008A4FFC">
      <w:pPr>
        <w:pStyle w:val="a4"/>
        <w:numPr>
          <w:ilvl w:val="0"/>
          <w:numId w:val="4"/>
        </w:numPr>
        <w:ind w:hanging="295"/>
        <w:rPr>
          <w:color w:val="000000"/>
          <w:sz w:val="24"/>
          <w:szCs w:val="27"/>
        </w:rPr>
      </w:pPr>
      <w:r w:rsidRPr="00EE03BA">
        <w:rPr>
          <w:color w:val="000000"/>
          <w:sz w:val="24"/>
          <w:szCs w:val="27"/>
        </w:rPr>
        <w:t>Удар невооруженной рукой или ногами в голову.</w:t>
      </w:r>
    </w:p>
    <w:p w:rsidR="008A4FFC" w:rsidRPr="002F2018" w:rsidRDefault="008A4FFC" w:rsidP="008A4FFC">
      <w:pPr>
        <w:pStyle w:val="a4"/>
        <w:ind w:left="-131"/>
        <w:rPr>
          <w:color w:val="000000"/>
          <w:sz w:val="24"/>
          <w:szCs w:val="27"/>
        </w:rPr>
      </w:pPr>
    </w:p>
    <w:p w:rsidR="002F2018" w:rsidRPr="008A4FFC" w:rsidRDefault="002F2018" w:rsidP="008A4FFC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hanging="295"/>
        <w:rPr>
          <w:color w:val="000000"/>
          <w:sz w:val="24"/>
          <w:szCs w:val="27"/>
        </w:rPr>
      </w:pPr>
      <w:r w:rsidRPr="008A4FFC">
        <w:rPr>
          <w:color w:val="000000"/>
          <w:sz w:val="24"/>
          <w:szCs w:val="27"/>
        </w:rPr>
        <w:t>В случае указанных запрещенных действий, не повлекших за собой травму противника, бойцу объявляется на усмотрение судьи:</w:t>
      </w:r>
    </w:p>
    <w:p w:rsidR="002F2018" w:rsidRPr="008C30D5" w:rsidRDefault="002F2018" w:rsidP="00BC050D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</w:t>
      </w:r>
      <w:r w:rsidRPr="008C30D5">
        <w:rPr>
          <w:color w:val="000000"/>
          <w:sz w:val="24"/>
          <w:szCs w:val="27"/>
        </w:rPr>
        <w:t>замечание;</w:t>
      </w:r>
    </w:p>
    <w:p w:rsidR="002F2018" w:rsidRDefault="002F2018" w:rsidP="002F2018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предупреждение </w:t>
      </w:r>
      <w:r w:rsidRPr="008C30D5">
        <w:rPr>
          <w:color w:val="000000"/>
          <w:sz w:val="24"/>
          <w:szCs w:val="27"/>
        </w:rPr>
        <w:t xml:space="preserve">с </w:t>
      </w:r>
      <w:r w:rsidR="00BC050D">
        <w:rPr>
          <w:color w:val="000000"/>
          <w:sz w:val="24"/>
          <w:szCs w:val="27"/>
        </w:rPr>
        <w:t>применением штрафных баллов;</w:t>
      </w:r>
    </w:p>
    <w:p w:rsidR="00BC050D" w:rsidRDefault="00BC050D" w:rsidP="002F2018">
      <w:pPr>
        <w:spacing w:before="100" w:beforeAutospacing="1" w:after="100" w:afterAutospacing="1" w:line="240" w:lineRule="auto"/>
        <w:ind w:left="-851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 - предупреждение </w:t>
      </w:r>
      <w:r w:rsidRPr="008C30D5">
        <w:rPr>
          <w:color w:val="000000"/>
          <w:sz w:val="24"/>
          <w:szCs w:val="27"/>
        </w:rPr>
        <w:t>с последующей дисквалификацией</w:t>
      </w:r>
      <w:r>
        <w:rPr>
          <w:color w:val="000000"/>
          <w:sz w:val="24"/>
          <w:szCs w:val="27"/>
        </w:rPr>
        <w:t>.</w:t>
      </w:r>
    </w:p>
    <w:p w:rsidR="00891C57" w:rsidRPr="008C30D5" w:rsidRDefault="00891C57" w:rsidP="00891C57">
      <w:pPr>
        <w:spacing w:beforeAutospacing="1" w:after="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lastRenderedPageBreak/>
        <w:t>• Боец, по чьей вине наносится травма вследствие проведения запрещенного приема или технического действия, в результате чего соперник не может продолжать</w:t>
      </w:r>
      <w:r w:rsidRPr="00F15C90">
        <w:rPr>
          <w:color w:val="000000"/>
          <w:sz w:val="24"/>
          <w:szCs w:val="27"/>
        </w:rPr>
        <w:t> </w:t>
      </w:r>
      <w:r>
        <w:rPr>
          <w:color w:val="000000"/>
          <w:sz w:val="24"/>
          <w:szCs w:val="27"/>
        </w:rPr>
        <w:t> бой</w:t>
      </w:r>
      <w:r w:rsidRPr="008C30D5">
        <w:rPr>
          <w:color w:val="000000"/>
          <w:sz w:val="24"/>
          <w:szCs w:val="27"/>
        </w:rPr>
        <w:t>, дисквалифицируется на данный поединок и ему засчитывается поражение, а его сопернику чистая победа.</w:t>
      </w:r>
    </w:p>
    <w:p w:rsidR="00891C57" w:rsidRDefault="00891C57" w:rsidP="00891C57">
      <w:pPr>
        <w:spacing w:beforeAutospacing="1" w:after="0" w:afterAutospacing="1" w:line="240" w:lineRule="auto"/>
        <w:ind w:left="-851"/>
        <w:rPr>
          <w:color w:val="000000"/>
          <w:sz w:val="24"/>
          <w:szCs w:val="27"/>
        </w:rPr>
      </w:pPr>
      <w:r w:rsidRPr="008C30D5">
        <w:rPr>
          <w:color w:val="000000"/>
          <w:sz w:val="24"/>
          <w:szCs w:val="27"/>
        </w:rPr>
        <w:t>• Если боец получил травму не по вине соперника и не может продолжать</w:t>
      </w:r>
      <w:r w:rsidRPr="00F15C90">
        <w:rPr>
          <w:color w:val="000000"/>
          <w:sz w:val="24"/>
          <w:szCs w:val="27"/>
        </w:rPr>
        <w:t> </w:t>
      </w:r>
      <w:r>
        <w:rPr>
          <w:color w:val="000000"/>
          <w:sz w:val="24"/>
          <w:szCs w:val="27"/>
        </w:rPr>
        <w:t> бой</w:t>
      </w:r>
      <w:r w:rsidRPr="008C30D5">
        <w:rPr>
          <w:color w:val="000000"/>
          <w:sz w:val="24"/>
          <w:szCs w:val="27"/>
        </w:rPr>
        <w:t>, ему засчитывается поражение. Его сопернику присуждается чистая победа.</w:t>
      </w:r>
    </w:p>
    <w:p w:rsidR="001F2F01" w:rsidRDefault="001F2F01" w:rsidP="001F2F01">
      <w:pPr>
        <w:pStyle w:val="a4"/>
        <w:numPr>
          <w:ilvl w:val="0"/>
          <w:numId w:val="1"/>
        </w:numPr>
        <w:spacing w:beforeAutospacing="1" w:after="0" w:afterAutospacing="1" w:line="240" w:lineRule="auto"/>
        <w:ind w:left="-709" w:firstLine="0"/>
        <w:rPr>
          <w:color w:val="000000"/>
          <w:sz w:val="24"/>
          <w:szCs w:val="27"/>
        </w:rPr>
      </w:pPr>
      <w:r w:rsidRPr="008A4FFC">
        <w:rPr>
          <w:color w:val="000000"/>
          <w:sz w:val="24"/>
          <w:szCs w:val="27"/>
          <w:u w:val="single"/>
        </w:rPr>
        <w:t>Поединок оканчивается</w:t>
      </w:r>
      <w:r>
        <w:rPr>
          <w:color w:val="000000"/>
          <w:sz w:val="24"/>
          <w:szCs w:val="27"/>
        </w:rPr>
        <w:t xml:space="preserve">: </w:t>
      </w:r>
    </w:p>
    <w:p w:rsidR="001F2F01" w:rsidRPr="001F2F01" w:rsidRDefault="001F2F01" w:rsidP="001F2F01">
      <w:pPr>
        <w:pStyle w:val="a4"/>
        <w:numPr>
          <w:ilvl w:val="0"/>
          <w:numId w:val="10"/>
        </w:numPr>
        <w:spacing w:beforeAutospacing="1" w:after="0" w:afterAutospacing="1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при нокауте</w:t>
      </w:r>
    </w:p>
    <w:p w:rsidR="001F2F01" w:rsidRPr="001F2F01" w:rsidRDefault="001F2F01" w:rsidP="001F2F0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4"/>
          <w:szCs w:val="27"/>
        </w:rPr>
      </w:pPr>
      <w:r w:rsidRPr="001F2F01">
        <w:rPr>
          <w:color w:val="000000"/>
          <w:sz w:val="24"/>
          <w:szCs w:val="27"/>
        </w:rPr>
        <w:t>по истечении времени поединка;</w:t>
      </w:r>
    </w:p>
    <w:p w:rsidR="001F2F01" w:rsidRPr="001F2F01" w:rsidRDefault="001F2F01" w:rsidP="001F2F0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4"/>
          <w:szCs w:val="27"/>
        </w:rPr>
      </w:pPr>
      <w:r w:rsidRPr="001F2F01">
        <w:rPr>
          <w:color w:val="000000"/>
          <w:sz w:val="24"/>
          <w:szCs w:val="27"/>
        </w:rPr>
        <w:t>в случае дисквалификации одного из бойцов;</w:t>
      </w:r>
    </w:p>
    <w:p w:rsidR="001F2F01" w:rsidRDefault="001F2F01" w:rsidP="001F2F0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4"/>
          <w:szCs w:val="27"/>
        </w:rPr>
      </w:pPr>
      <w:r w:rsidRPr="001F2F01">
        <w:rPr>
          <w:color w:val="000000"/>
          <w:sz w:val="24"/>
          <w:szCs w:val="27"/>
        </w:rPr>
        <w:t>ввиду невозможности продолжать бой одним из уч</w:t>
      </w:r>
      <w:r>
        <w:rPr>
          <w:color w:val="000000"/>
          <w:sz w:val="24"/>
          <w:szCs w:val="27"/>
        </w:rPr>
        <w:t>астников из-за получения травмы;</w:t>
      </w:r>
    </w:p>
    <w:p w:rsidR="002F2018" w:rsidRPr="001F2F01" w:rsidRDefault="001F2F01" w:rsidP="001F2F01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при отказе участника продолжать поединок.</w:t>
      </w:r>
    </w:p>
    <w:sectPr w:rsidR="002F2018" w:rsidRPr="001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75C"/>
    <w:multiLevelType w:val="hybridMultilevel"/>
    <w:tmpl w:val="3788ECE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342F3F7B"/>
    <w:multiLevelType w:val="hybridMultilevel"/>
    <w:tmpl w:val="9BB28E0A"/>
    <w:lvl w:ilvl="0" w:tplc="DF80E0A4">
      <w:start w:val="1"/>
      <w:numFmt w:val="decimal"/>
      <w:lvlText w:val="%1."/>
      <w:lvlJc w:val="left"/>
      <w:pPr>
        <w:ind w:left="-491" w:hanging="360"/>
      </w:pPr>
      <w:rPr>
        <w:rFonts w:ascii="Tahoma" w:hAnsi="Tahoma" w:cs="Tahoma" w:hint="default"/>
        <w:color w:val="D9D8D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13D3D78"/>
    <w:multiLevelType w:val="hybridMultilevel"/>
    <w:tmpl w:val="C770BD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57E6976"/>
    <w:multiLevelType w:val="hybridMultilevel"/>
    <w:tmpl w:val="3FEED7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5CD2868"/>
    <w:multiLevelType w:val="hybridMultilevel"/>
    <w:tmpl w:val="F346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81BB3"/>
    <w:multiLevelType w:val="hybridMultilevel"/>
    <w:tmpl w:val="BFC8E8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3BA6702"/>
    <w:multiLevelType w:val="hybridMultilevel"/>
    <w:tmpl w:val="2D9C2D4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43D1942"/>
    <w:multiLevelType w:val="hybridMultilevel"/>
    <w:tmpl w:val="473AD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057E56"/>
    <w:multiLevelType w:val="hybridMultilevel"/>
    <w:tmpl w:val="151E974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AB661DE"/>
    <w:multiLevelType w:val="hybridMultilevel"/>
    <w:tmpl w:val="90B84476"/>
    <w:lvl w:ilvl="0" w:tplc="AEE03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81"/>
    <w:rsid w:val="00160DC9"/>
    <w:rsid w:val="001A466A"/>
    <w:rsid w:val="001F2F01"/>
    <w:rsid w:val="00292D81"/>
    <w:rsid w:val="002F2018"/>
    <w:rsid w:val="00333883"/>
    <w:rsid w:val="003E73DA"/>
    <w:rsid w:val="00463281"/>
    <w:rsid w:val="00581D8C"/>
    <w:rsid w:val="005A175A"/>
    <w:rsid w:val="00735C68"/>
    <w:rsid w:val="00774A99"/>
    <w:rsid w:val="008053BE"/>
    <w:rsid w:val="00891C57"/>
    <w:rsid w:val="00897E55"/>
    <w:rsid w:val="008A4FFC"/>
    <w:rsid w:val="008C30D5"/>
    <w:rsid w:val="00905FA0"/>
    <w:rsid w:val="00916971"/>
    <w:rsid w:val="00921794"/>
    <w:rsid w:val="009974A5"/>
    <w:rsid w:val="00AE4463"/>
    <w:rsid w:val="00BC050D"/>
    <w:rsid w:val="00BF1359"/>
    <w:rsid w:val="00C10AF9"/>
    <w:rsid w:val="00D63ACD"/>
    <w:rsid w:val="00DD43A9"/>
    <w:rsid w:val="00EE03BA"/>
    <w:rsid w:val="00F15C90"/>
    <w:rsid w:val="00F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883"/>
    <w:rPr>
      <w:b/>
      <w:bCs/>
    </w:rPr>
  </w:style>
  <w:style w:type="character" w:customStyle="1" w:styleId="apple-converted-space">
    <w:name w:val="apple-converted-space"/>
    <w:basedOn w:val="a0"/>
    <w:rsid w:val="008C30D5"/>
  </w:style>
  <w:style w:type="character" w:customStyle="1" w:styleId="highlight">
    <w:name w:val="highlight"/>
    <w:basedOn w:val="a0"/>
    <w:rsid w:val="008C30D5"/>
  </w:style>
  <w:style w:type="paragraph" w:styleId="a4">
    <w:name w:val="List Paragraph"/>
    <w:basedOn w:val="a"/>
    <w:uiPriority w:val="34"/>
    <w:qFormat/>
    <w:rsid w:val="00F1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3883"/>
    <w:rPr>
      <w:b/>
      <w:bCs/>
    </w:rPr>
  </w:style>
  <w:style w:type="character" w:customStyle="1" w:styleId="apple-converted-space">
    <w:name w:val="apple-converted-space"/>
    <w:basedOn w:val="a0"/>
    <w:rsid w:val="008C30D5"/>
  </w:style>
  <w:style w:type="character" w:customStyle="1" w:styleId="highlight">
    <w:name w:val="highlight"/>
    <w:basedOn w:val="a0"/>
    <w:rsid w:val="008C30D5"/>
  </w:style>
  <w:style w:type="paragraph" w:styleId="a4">
    <w:name w:val="List Paragraph"/>
    <w:basedOn w:val="a"/>
    <w:uiPriority w:val="34"/>
    <w:qFormat/>
    <w:rsid w:val="00F1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dcterms:created xsi:type="dcterms:W3CDTF">2014-10-15T11:47:00Z</dcterms:created>
  <dcterms:modified xsi:type="dcterms:W3CDTF">2014-10-17T12:17:00Z</dcterms:modified>
</cp:coreProperties>
</file>